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2A" w:rsidRPr="00DF18A5" w:rsidRDefault="00515D2A" w:rsidP="00515D2A">
      <w:pPr>
        <w:rPr>
          <w:rFonts w:ascii="Constantia" w:hAnsi="Constantia"/>
          <w:color w:val="FFFFFF" w:themeColor="background1"/>
          <w:sz w:val="32"/>
          <w:szCs w:val="32"/>
        </w:rPr>
      </w:pPr>
    </w:p>
    <w:tbl>
      <w:tblPr>
        <w:tblStyle w:val="TableGrid"/>
        <w:tblW w:w="0" w:type="auto"/>
        <w:tblLook w:val="04A0" w:firstRow="1" w:lastRow="0" w:firstColumn="1" w:lastColumn="0" w:noHBand="0" w:noVBand="1"/>
      </w:tblPr>
      <w:tblGrid>
        <w:gridCol w:w="9350"/>
      </w:tblGrid>
      <w:tr w:rsidR="00515D2A" w:rsidRPr="00DF18A5" w:rsidTr="00032D62">
        <w:tc>
          <w:tcPr>
            <w:tcW w:w="9756" w:type="dxa"/>
            <w:shd w:val="clear" w:color="auto" w:fill="222A35" w:themeFill="text2" w:themeFillShade="80"/>
          </w:tcPr>
          <w:p w:rsidR="00515D2A" w:rsidRPr="00DF18A5" w:rsidRDefault="00515D2A" w:rsidP="00032D62">
            <w:pPr>
              <w:rPr>
                <w:rFonts w:ascii="Constantia" w:hAnsi="Constantia"/>
                <w:b/>
                <w:color w:val="FFFFFF" w:themeColor="background1"/>
                <w:sz w:val="28"/>
                <w:szCs w:val="28"/>
              </w:rPr>
            </w:pPr>
            <w:r w:rsidRPr="00DF18A5">
              <w:rPr>
                <w:rFonts w:ascii="Constantia" w:hAnsi="Constantia"/>
                <w:b/>
                <w:color w:val="FFFFFF" w:themeColor="background1"/>
                <w:sz w:val="28"/>
                <w:szCs w:val="28"/>
              </w:rPr>
              <w:t>Lecture Notes</w:t>
            </w:r>
            <w:r>
              <w:rPr>
                <w:rFonts w:ascii="Constantia" w:hAnsi="Constantia"/>
                <w:b/>
                <w:color w:val="FFFFFF" w:themeColor="background1"/>
                <w:sz w:val="28"/>
                <w:szCs w:val="28"/>
              </w:rPr>
              <w:t>: FAQs About the Thesis</w:t>
            </w:r>
          </w:p>
        </w:tc>
      </w:tr>
      <w:tr w:rsidR="00515D2A" w:rsidRPr="00DF18A5" w:rsidTr="00032D62">
        <w:tc>
          <w:tcPr>
            <w:tcW w:w="9756" w:type="dxa"/>
          </w:tcPr>
          <w:p w:rsidR="00515D2A" w:rsidRPr="00DF18A5" w:rsidRDefault="00515D2A" w:rsidP="00032D62">
            <w:pPr>
              <w:rPr>
                <w:rFonts w:ascii="Constantia" w:hAnsi="Constantia"/>
                <w:color w:val="1F4E79" w:themeColor="accent1" w:themeShade="80"/>
                <w:sz w:val="32"/>
                <w:szCs w:val="32"/>
              </w:rPr>
            </w:pPr>
          </w:p>
          <w:p w:rsidR="00515D2A" w:rsidRPr="00F5035D" w:rsidRDefault="00515D2A" w:rsidP="00515D2A">
            <w:pPr>
              <w:pStyle w:val="ListParagraph"/>
              <w:numPr>
                <w:ilvl w:val="0"/>
                <w:numId w:val="1"/>
              </w:numPr>
              <w:spacing w:after="0" w:line="360" w:lineRule="auto"/>
              <w:rPr>
                <w:rFonts w:ascii="Constantia" w:hAnsi="Constantia"/>
                <w:b/>
                <w:color w:val="1F4E79" w:themeColor="accent1" w:themeShade="80"/>
                <w:sz w:val="24"/>
                <w:szCs w:val="24"/>
              </w:rPr>
            </w:pPr>
            <w:r w:rsidRPr="00F5035D">
              <w:rPr>
                <w:rFonts w:ascii="Constantia" w:hAnsi="Constantia"/>
                <w:b/>
                <w:color w:val="1F4E79" w:themeColor="accent1" w:themeShade="80"/>
                <w:sz w:val="24"/>
                <w:szCs w:val="24"/>
              </w:rPr>
              <w:t>Why is my “Although” Clause Not an Argument???</w:t>
            </w:r>
          </w:p>
          <w:p w:rsidR="00515D2A" w:rsidRPr="00F5035D" w:rsidRDefault="00515D2A" w:rsidP="00032D62">
            <w:pPr>
              <w:spacing w:line="360" w:lineRule="auto"/>
              <w:rPr>
                <w:rFonts w:ascii="Constantia" w:hAnsi="Constantia"/>
                <w:color w:val="1F4E79" w:themeColor="accent1" w:themeShade="80"/>
                <w:sz w:val="20"/>
                <w:szCs w:val="20"/>
              </w:rPr>
            </w:pP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The typical problem with the “although” clause is that students want to state facts, not opinions.</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515D2A">
            <w:pPr>
              <w:pStyle w:val="ListParagraph"/>
              <w:numPr>
                <w:ilvl w:val="1"/>
                <w:numId w:val="1"/>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Example of stating a fact, not an argument:</w:t>
            </w:r>
          </w:p>
          <w:p w:rsidR="00515D2A" w:rsidRPr="00F5035D" w:rsidRDefault="00515D2A" w:rsidP="00515D2A">
            <w:pPr>
              <w:pStyle w:val="ListParagraph"/>
              <w:numPr>
                <w:ilvl w:val="2"/>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Although Henry knows that the French army outnumbers the English by five to one…</w:t>
            </w:r>
          </w:p>
          <w:p w:rsidR="00515D2A" w:rsidRPr="00F5035D" w:rsidRDefault="00515D2A" w:rsidP="00515D2A">
            <w:pPr>
              <w:pStyle w:val="ListParagraph"/>
              <w:numPr>
                <w:ilvl w:val="3"/>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Why: This is provable.  We can count the numbers.  We can also prove that Henry knows of his numerical disadvantage.  </w:t>
            </w:r>
          </w:p>
          <w:p w:rsidR="00515D2A" w:rsidRPr="00F5035D" w:rsidRDefault="00515D2A" w:rsidP="00515D2A">
            <w:pPr>
              <w:pStyle w:val="ListParagraph"/>
              <w:numPr>
                <w:ilvl w:val="3"/>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 fact is not an argument, though it may be used to support one.</w:t>
            </w:r>
          </w:p>
          <w:p w:rsidR="00515D2A" w:rsidRPr="00F5035D" w:rsidRDefault="00515D2A" w:rsidP="00515D2A">
            <w:pPr>
              <w:pStyle w:val="ListParagraph"/>
              <w:numPr>
                <w:ilvl w:val="2"/>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Although Henry wants to win the battle…</w:t>
            </w:r>
          </w:p>
          <w:p w:rsidR="00515D2A" w:rsidRPr="00F5035D" w:rsidRDefault="00515D2A" w:rsidP="00515D2A">
            <w:pPr>
              <w:pStyle w:val="ListParagraph"/>
              <w:numPr>
                <w:ilvl w:val="2"/>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Although Henry knows his soldiers do not think they can win…</w:t>
            </w:r>
          </w:p>
          <w:p w:rsidR="00515D2A" w:rsidRPr="00F5035D" w:rsidRDefault="00515D2A" w:rsidP="00032D62">
            <w:pPr>
              <w:pStyle w:val="ListParagraph"/>
              <w:spacing w:line="360" w:lineRule="auto"/>
              <w:ind w:left="2880"/>
              <w:rPr>
                <w:rFonts w:ascii="Constantia" w:hAnsi="Constantia"/>
                <w:color w:val="1F4E79" w:themeColor="accent1" w:themeShade="80"/>
                <w:sz w:val="20"/>
                <w:szCs w:val="20"/>
              </w:rPr>
            </w:pPr>
          </w:p>
          <w:p w:rsidR="00515D2A" w:rsidRPr="00F5035D" w:rsidRDefault="00515D2A" w:rsidP="00515D2A">
            <w:pPr>
              <w:pStyle w:val="ListParagraph"/>
              <w:numPr>
                <w:ilvl w:val="0"/>
                <w:numId w:val="2"/>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SOLUTION</w:t>
            </w:r>
          </w:p>
          <w:p w:rsidR="00515D2A" w:rsidRPr="00F5035D" w:rsidRDefault="00515D2A" w:rsidP="00515D2A">
            <w:pPr>
              <w:pStyle w:val="ListParagraph"/>
              <w:numPr>
                <w:ilvl w:val="0"/>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In finding a minor argument, do the following:</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515D2A">
            <w:pPr>
              <w:pStyle w:val="ListParagraph"/>
              <w:numPr>
                <w:ilvl w:val="0"/>
                <w:numId w:val="2"/>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LOOK AT BEGINNING TACTIC VERSUS ENDGAME</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Ask, “What does the speaker state or argue at the BEGINNING of the passage?  What values is s/he appealing to?  </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What values does s/he appeal to by the END?  </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If those two things are different – and they usually are – it’s because the speaker has started off with a minor argument, it hasn’t done the full job, and she then has moved to a major argument.</w:t>
            </w:r>
          </w:p>
          <w:p w:rsidR="00515D2A" w:rsidRPr="00F5035D" w:rsidRDefault="00515D2A" w:rsidP="00032D62">
            <w:pPr>
              <w:pStyle w:val="ListParagraph"/>
              <w:spacing w:line="360" w:lineRule="auto"/>
              <w:ind w:left="2160"/>
              <w:rPr>
                <w:rFonts w:ascii="Constantia" w:hAnsi="Constantia"/>
                <w:color w:val="1F4E79" w:themeColor="accent1" w:themeShade="80"/>
                <w:sz w:val="20"/>
                <w:szCs w:val="20"/>
              </w:rPr>
            </w:pPr>
          </w:p>
          <w:p w:rsidR="00515D2A" w:rsidRPr="00F5035D" w:rsidRDefault="00515D2A" w:rsidP="00515D2A">
            <w:pPr>
              <w:pStyle w:val="ListParagraph"/>
              <w:numPr>
                <w:ilvl w:val="0"/>
                <w:numId w:val="2"/>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LOOK AT SPACE ALLOCATION</w:t>
            </w:r>
          </w:p>
          <w:p w:rsidR="00515D2A" w:rsidRPr="00F5035D" w:rsidRDefault="00515D2A" w:rsidP="00515D2A">
            <w:pPr>
              <w:pStyle w:val="ListParagraph"/>
              <w:numPr>
                <w:ilvl w:val="1"/>
                <w:numId w:val="3"/>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Ask, “Which part of the argument gets the most space devoted to it?”</w:t>
            </w:r>
          </w:p>
          <w:p w:rsidR="00515D2A" w:rsidRPr="00F5035D" w:rsidRDefault="00515D2A" w:rsidP="00515D2A">
            <w:pPr>
              <w:pStyle w:val="ListParagraph"/>
              <w:numPr>
                <w:ilvl w:val="1"/>
                <w:numId w:val="3"/>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The major argument gets more space.</w:t>
            </w:r>
          </w:p>
          <w:p w:rsidR="00515D2A" w:rsidRPr="00F5035D" w:rsidRDefault="00515D2A" w:rsidP="00032D62">
            <w:pPr>
              <w:pStyle w:val="ListParagraph"/>
              <w:spacing w:line="360" w:lineRule="auto"/>
              <w:ind w:left="2160"/>
              <w:rPr>
                <w:rFonts w:ascii="Constantia" w:hAnsi="Constantia"/>
                <w:color w:val="1F4E79" w:themeColor="accent1" w:themeShade="80"/>
                <w:sz w:val="20"/>
                <w:szCs w:val="20"/>
              </w:rPr>
            </w:pPr>
          </w:p>
          <w:p w:rsidR="00515D2A" w:rsidRPr="00F5035D" w:rsidRDefault="00515D2A" w:rsidP="00515D2A">
            <w:pPr>
              <w:pStyle w:val="ListParagraph"/>
              <w:numPr>
                <w:ilvl w:val="0"/>
                <w:numId w:val="2"/>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LOOK AT GRAMMAR</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Ask, “Which ideas are being expressed in subordinate clauses?”  Those tend to be minor arguments.</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515D2A">
            <w:pPr>
              <w:pStyle w:val="ListParagraph"/>
              <w:numPr>
                <w:ilvl w:val="0"/>
                <w:numId w:val="2"/>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LOOK AT BLING</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Bling can be any tactic of language, but especially imagery and figurative language </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OR distinctive sentence structure such as parallelism</w:t>
            </w:r>
          </w:p>
          <w:p w:rsidR="00515D2A" w:rsidRPr="00F5035D" w:rsidRDefault="00515D2A" w:rsidP="00515D2A">
            <w:pPr>
              <w:pStyle w:val="ListParagraph"/>
              <w:numPr>
                <w:ilvl w:val="1"/>
                <w:numId w:val="2"/>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We “bling” the major ideas more than the minor ones.’</w:t>
            </w:r>
          </w:p>
          <w:p w:rsidR="00515D2A" w:rsidRPr="00F5035D" w:rsidRDefault="00515D2A" w:rsidP="00032D62">
            <w:pPr>
              <w:pStyle w:val="ListParagraph"/>
              <w:spacing w:line="360" w:lineRule="auto"/>
              <w:ind w:left="2160"/>
              <w:rPr>
                <w:rFonts w:ascii="Constantia" w:hAnsi="Constantia"/>
                <w:color w:val="1F4E79" w:themeColor="accent1" w:themeShade="80"/>
                <w:sz w:val="20"/>
                <w:szCs w:val="20"/>
              </w:rPr>
            </w:pPr>
          </w:p>
          <w:p w:rsidR="00515D2A" w:rsidRPr="00F5035D" w:rsidRDefault="00515D2A" w:rsidP="00032D62">
            <w:pPr>
              <w:pStyle w:val="ListParagraph"/>
              <w:spacing w:line="360" w:lineRule="auto"/>
              <w:ind w:left="2160"/>
              <w:rPr>
                <w:rFonts w:ascii="Constantia" w:hAnsi="Constantia"/>
                <w:b/>
                <w:color w:val="1F4E79" w:themeColor="accent1" w:themeShade="80"/>
                <w:sz w:val="20"/>
                <w:szCs w:val="20"/>
              </w:rPr>
            </w:pPr>
          </w:p>
          <w:p w:rsidR="00515D2A" w:rsidRPr="00F5035D" w:rsidRDefault="00515D2A" w:rsidP="00515D2A">
            <w:pPr>
              <w:pStyle w:val="ListParagraph"/>
              <w:numPr>
                <w:ilvl w:val="0"/>
                <w:numId w:val="1"/>
              </w:numPr>
              <w:spacing w:after="0" w:line="360" w:lineRule="auto"/>
              <w:rPr>
                <w:rFonts w:ascii="Constantia" w:hAnsi="Constantia"/>
                <w:color w:val="1F4E79" w:themeColor="accent1" w:themeShade="80"/>
                <w:sz w:val="20"/>
                <w:szCs w:val="20"/>
              </w:rPr>
            </w:pPr>
            <w:r w:rsidRPr="00F5035D">
              <w:rPr>
                <w:rFonts w:ascii="Constantia" w:hAnsi="Constantia"/>
                <w:b/>
                <w:color w:val="1F4E79" w:themeColor="accent1" w:themeShade="80"/>
                <w:sz w:val="20"/>
                <w:szCs w:val="20"/>
              </w:rPr>
              <w:t>How do I Fix My “Although” Clause???</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Go through the procedures above</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Rewrite the clause using “value-laden” language to describe what’s going on</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Use the word “argues.”</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515D2A">
            <w:pPr>
              <w:pStyle w:val="ListParagraph"/>
              <w:numPr>
                <w:ilvl w:val="2"/>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Example of changing a fact-based “Although”  to an argumentative “Although”:</w:t>
            </w:r>
          </w:p>
          <w:p w:rsidR="00515D2A" w:rsidRPr="00F5035D" w:rsidRDefault="00515D2A" w:rsidP="00515D2A">
            <w:pPr>
              <w:pStyle w:val="ListParagraph"/>
              <w:numPr>
                <w:ilvl w:val="3"/>
                <w:numId w:val="1"/>
              </w:numPr>
              <w:spacing w:after="0" w:line="360" w:lineRule="auto"/>
              <w:rPr>
                <w:rFonts w:ascii="Constantia" w:hAnsi="Constantia"/>
                <w:i/>
                <w:color w:val="1F4E79" w:themeColor="accent1" w:themeShade="80"/>
                <w:sz w:val="20"/>
                <w:szCs w:val="20"/>
              </w:rPr>
            </w:pPr>
            <w:r w:rsidRPr="00F5035D">
              <w:rPr>
                <w:rFonts w:ascii="Constantia" w:hAnsi="Constantia"/>
                <w:color w:val="1F4E79" w:themeColor="accent1" w:themeShade="80"/>
                <w:sz w:val="20"/>
                <w:szCs w:val="20"/>
              </w:rPr>
              <w:t xml:space="preserve">First try: </w:t>
            </w:r>
            <w:r w:rsidRPr="00F5035D">
              <w:rPr>
                <w:rFonts w:ascii="Constantia" w:hAnsi="Constantia"/>
                <w:i/>
                <w:color w:val="1F4E79" w:themeColor="accent1" w:themeShade="80"/>
                <w:sz w:val="20"/>
                <w:szCs w:val="20"/>
              </w:rPr>
              <w:t>Although Henry knows he and his men are outnumbered five to one…(fact)</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Second try: </w:t>
            </w:r>
            <w:r w:rsidRPr="00F5035D">
              <w:rPr>
                <w:rFonts w:ascii="Constantia" w:hAnsi="Constantia"/>
                <w:i/>
                <w:color w:val="1F4E79" w:themeColor="accent1" w:themeShade="80"/>
                <w:sz w:val="20"/>
                <w:szCs w:val="20"/>
              </w:rPr>
              <w:t>Although Henry initially tries to argue that glorious and honorable death is an utterly desirable fate…</w:t>
            </w:r>
          </w:p>
          <w:p w:rsidR="00515D2A" w:rsidRPr="00F5035D" w:rsidRDefault="00515D2A" w:rsidP="00515D2A">
            <w:pPr>
              <w:pStyle w:val="ListParagraph"/>
              <w:numPr>
                <w:ilvl w:val="2"/>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Why is it better? </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It’s focused on the speaker’s argument, not what he knows.</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It uses value-laden language like “glorious,” “honorable,” and “desirable.”</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It uses the word “argue.”</w:t>
            </w:r>
          </w:p>
          <w:p w:rsidR="00515D2A" w:rsidRPr="00F5035D" w:rsidRDefault="00515D2A" w:rsidP="00032D62">
            <w:pPr>
              <w:pStyle w:val="ListParagraph"/>
              <w:spacing w:line="360" w:lineRule="auto"/>
              <w:ind w:left="2880"/>
              <w:rPr>
                <w:rFonts w:ascii="Constantia" w:hAnsi="Constantia"/>
                <w:color w:val="1F4E79" w:themeColor="accent1" w:themeShade="80"/>
                <w:sz w:val="20"/>
                <w:szCs w:val="20"/>
              </w:rPr>
            </w:pPr>
          </w:p>
          <w:p w:rsidR="00515D2A" w:rsidRPr="00F5035D" w:rsidRDefault="00515D2A" w:rsidP="00515D2A">
            <w:pPr>
              <w:pStyle w:val="ListParagraph"/>
              <w:numPr>
                <w:ilvl w:val="2"/>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Example of changing a tactic-based “Although”  to an argumentative “Although”:</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First try: Although Henry initially browbeats his soldiers into submission, nevertheless…</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Second try: Although Henry initially argues that personal honor is a value his soldiers should appreciate as much as he does. . . </w:t>
            </w:r>
          </w:p>
          <w:p w:rsidR="00515D2A" w:rsidRPr="00F5035D" w:rsidRDefault="00515D2A" w:rsidP="00032D62">
            <w:pPr>
              <w:spacing w:line="360" w:lineRule="auto"/>
              <w:rPr>
                <w:rFonts w:ascii="Constantia" w:hAnsi="Constantia"/>
                <w:color w:val="1F4E79" w:themeColor="accent1" w:themeShade="80"/>
                <w:sz w:val="20"/>
                <w:szCs w:val="20"/>
              </w:rPr>
            </w:pPr>
          </w:p>
          <w:p w:rsidR="00515D2A" w:rsidRPr="00F5035D" w:rsidRDefault="00515D2A" w:rsidP="00515D2A">
            <w:pPr>
              <w:pStyle w:val="ListParagraph"/>
              <w:numPr>
                <w:ilvl w:val="2"/>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Why is it better? </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It’s focused on the speaker’s argument, not his tactic.</w:t>
            </w:r>
          </w:p>
          <w:p w:rsidR="00515D2A" w:rsidRPr="00F5035D" w:rsidRDefault="00515D2A" w:rsidP="00515D2A">
            <w:pPr>
              <w:pStyle w:val="ListParagraph"/>
              <w:numPr>
                <w:ilvl w:val="3"/>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It uses the word “argue.”</w:t>
            </w:r>
          </w:p>
          <w:p w:rsidR="00515D2A" w:rsidRPr="00F5035D" w:rsidRDefault="00515D2A" w:rsidP="00032D62">
            <w:pPr>
              <w:pStyle w:val="ListParagraph"/>
              <w:spacing w:line="360" w:lineRule="auto"/>
              <w:ind w:left="2160"/>
              <w:rPr>
                <w:rFonts w:ascii="Constantia" w:hAnsi="Constantia"/>
                <w:color w:val="1F4E79" w:themeColor="accent1" w:themeShade="80"/>
                <w:sz w:val="20"/>
                <w:szCs w:val="20"/>
              </w:rPr>
            </w:pPr>
          </w:p>
          <w:p w:rsidR="00515D2A" w:rsidRPr="00F5035D" w:rsidRDefault="00515D2A" w:rsidP="00515D2A">
            <w:pPr>
              <w:pStyle w:val="ListParagraph"/>
              <w:numPr>
                <w:ilvl w:val="0"/>
                <w:numId w:val="1"/>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Why can’t I just say, “The author uses pathos”? (Or ethos or logos)</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 xml:space="preserve">It is far too vague. </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All authors use pathos.</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515D2A">
            <w:pPr>
              <w:pStyle w:val="ListParagraph"/>
              <w:numPr>
                <w:ilvl w:val="0"/>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Can I get an example?</w:t>
            </w:r>
          </w:p>
          <w:p w:rsidR="00515D2A" w:rsidRPr="00F5035D" w:rsidRDefault="00515D2A" w:rsidP="00032D62">
            <w:pPr>
              <w:pStyle w:val="ListParagraph"/>
              <w:spacing w:line="360" w:lineRule="auto"/>
              <w:rPr>
                <w:rFonts w:ascii="Constantia" w:hAnsi="Constantia"/>
                <w:color w:val="1F4E79" w:themeColor="accent1" w:themeShade="80"/>
                <w:sz w:val="20"/>
                <w:szCs w:val="20"/>
              </w:rPr>
            </w:pP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Yes.</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032D62">
            <w:pPr>
              <w:pStyle w:val="ListParagraph"/>
              <w:spacing w:line="360" w:lineRule="auto"/>
              <w:ind w:left="1440"/>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Example of an Effective AP Thesis</w:t>
            </w: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p>
          <w:p w:rsidR="00515D2A" w:rsidRPr="00F5035D" w:rsidRDefault="00515D2A" w:rsidP="00032D62">
            <w:pPr>
              <w:pStyle w:val="ListParagraph"/>
              <w:spacing w:line="360" w:lineRule="auto"/>
              <w:ind w:left="1440"/>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Although in her famous speech, “</w:t>
            </w:r>
            <w:proofErr w:type="spellStart"/>
            <w:r w:rsidRPr="00F5035D">
              <w:rPr>
                <w:rFonts w:ascii="Constantia" w:hAnsi="Constantia"/>
                <w:color w:val="1F4E79" w:themeColor="accent1" w:themeShade="80"/>
                <w:sz w:val="20"/>
                <w:szCs w:val="20"/>
              </w:rPr>
              <w:t>Ain’t</w:t>
            </w:r>
            <w:proofErr w:type="spellEnd"/>
            <w:r w:rsidRPr="00F5035D">
              <w:rPr>
                <w:rFonts w:ascii="Constantia" w:hAnsi="Constantia"/>
                <w:color w:val="1F4E79" w:themeColor="accent1" w:themeShade="80"/>
                <w:sz w:val="20"/>
                <w:szCs w:val="20"/>
              </w:rPr>
              <w:t xml:space="preserve"> I a Woman?” the abolitionist Sojourner Truth initially uses vivid imagery to argue that intellectual capacity is essentially irrelevant to the question of equal rights, Truth then makes the powerful choice to turn the focus of the speech on herself and her personal experience, ultimately arguing that </w:t>
            </w:r>
            <w:r>
              <w:rPr>
                <w:rFonts w:ascii="Constantia" w:hAnsi="Constantia"/>
                <w:color w:val="1F4E79" w:themeColor="accent1" w:themeShade="80"/>
                <w:sz w:val="20"/>
                <w:szCs w:val="20"/>
              </w:rPr>
              <w:t>the same people</w:t>
            </w:r>
            <w:r w:rsidRPr="00F5035D">
              <w:rPr>
                <w:rFonts w:ascii="Constantia" w:hAnsi="Constantia"/>
                <w:color w:val="1F4E79" w:themeColor="accent1" w:themeShade="80"/>
                <w:sz w:val="20"/>
                <w:szCs w:val="20"/>
              </w:rPr>
              <w:t xml:space="preserve"> who would deny equal rights </w:t>
            </w:r>
            <w:r>
              <w:rPr>
                <w:rFonts w:ascii="Constantia" w:hAnsi="Constantia"/>
                <w:color w:val="1F4E79" w:themeColor="accent1" w:themeShade="80"/>
                <w:sz w:val="20"/>
                <w:szCs w:val="20"/>
              </w:rPr>
              <w:t>to ‘weak’ women</w:t>
            </w:r>
            <w:r w:rsidRPr="00F5035D">
              <w:rPr>
                <w:rFonts w:ascii="Constantia" w:hAnsi="Constantia"/>
                <w:color w:val="1F4E79" w:themeColor="accent1" w:themeShade="80"/>
                <w:sz w:val="20"/>
                <w:szCs w:val="20"/>
              </w:rPr>
              <w:t xml:space="preserve"> and those who would enslave African-Americans are engaged in an illogical contradiction, </w:t>
            </w:r>
            <w:r>
              <w:rPr>
                <w:rFonts w:ascii="Constantia" w:hAnsi="Constantia"/>
                <w:color w:val="1F4E79" w:themeColor="accent1" w:themeShade="80"/>
                <w:sz w:val="20"/>
                <w:szCs w:val="20"/>
              </w:rPr>
              <w:t>a contradiction</w:t>
            </w:r>
            <w:r w:rsidRPr="00F5035D">
              <w:rPr>
                <w:rFonts w:ascii="Constantia" w:hAnsi="Constantia"/>
                <w:color w:val="1F4E79" w:themeColor="accent1" w:themeShade="80"/>
                <w:sz w:val="20"/>
                <w:szCs w:val="20"/>
              </w:rPr>
              <w:t xml:space="preserve"> Truth exposes to persuade her audience to grant equal rights to all Americans regardless of color or gender.</w:t>
            </w:r>
          </w:p>
          <w:p w:rsidR="00515D2A" w:rsidRPr="00F5035D" w:rsidRDefault="00515D2A" w:rsidP="00032D62">
            <w:pPr>
              <w:pStyle w:val="ListParagraph"/>
              <w:spacing w:line="360" w:lineRule="auto"/>
              <w:ind w:left="1440"/>
              <w:rPr>
                <w:rFonts w:ascii="Constantia" w:hAnsi="Constantia"/>
                <w:b/>
                <w:color w:val="1F4E79" w:themeColor="accent1" w:themeShade="80"/>
                <w:sz w:val="20"/>
                <w:szCs w:val="20"/>
              </w:rPr>
            </w:pPr>
          </w:p>
          <w:p w:rsidR="00515D2A" w:rsidRPr="00F5035D" w:rsidRDefault="00515D2A" w:rsidP="00515D2A">
            <w:pPr>
              <w:pStyle w:val="ListParagraph"/>
              <w:numPr>
                <w:ilvl w:val="0"/>
                <w:numId w:val="1"/>
              </w:numPr>
              <w:spacing w:after="0" w:line="360" w:lineRule="auto"/>
              <w:rPr>
                <w:rFonts w:ascii="Constantia" w:hAnsi="Constantia"/>
                <w:b/>
                <w:color w:val="1F4E79" w:themeColor="accent1" w:themeShade="80"/>
                <w:sz w:val="20"/>
                <w:szCs w:val="20"/>
              </w:rPr>
            </w:pPr>
            <w:r w:rsidRPr="00F5035D">
              <w:rPr>
                <w:rFonts w:ascii="Constantia" w:hAnsi="Constantia"/>
                <w:b/>
                <w:color w:val="1F4E79" w:themeColor="accent1" w:themeShade="80"/>
                <w:sz w:val="20"/>
                <w:szCs w:val="20"/>
              </w:rPr>
              <w:t>Where do I take it from here?</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Use the basic structure of the thesis to organize your paper:</w:t>
            </w:r>
          </w:p>
          <w:p w:rsidR="00515D2A" w:rsidRPr="00F5035D" w:rsidRDefault="00515D2A" w:rsidP="00515D2A">
            <w:pPr>
              <w:pStyle w:val="ListParagraph"/>
              <w:numPr>
                <w:ilvl w:val="1"/>
                <w:numId w:val="1"/>
              </w:numPr>
              <w:spacing w:after="0" w:line="360" w:lineRule="auto"/>
              <w:rPr>
                <w:rFonts w:ascii="Constantia" w:hAnsi="Constantia"/>
                <w:color w:val="1F4E79" w:themeColor="accent1" w:themeShade="80"/>
                <w:sz w:val="20"/>
                <w:szCs w:val="20"/>
              </w:rPr>
            </w:pPr>
            <w:r w:rsidRPr="00F5035D">
              <w:rPr>
                <w:rFonts w:ascii="Constantia" w:hAnsi="Constantia"/>
                <w:b/>
                <w:color w:val="1F4E79" w:themeColor="accent1" w:themeShade="80"/>
                <w:sz w:val="20"/>
                <w:szCs w:val="20"/>
              </w:rPr>
              <w:t>Example</w:t>
            </w:r>
            <w:r w:rsidRPr="00F5035D">
              <w:rPr>
                <w:rFonts w:ascii="Constantia" w:hAnsi="Constantia"/>
                <w:color w:val="1F4E79" w:themeColor="accent1" w:themeShade="80"/>
                <w:sz w:val="20"/>
                <w:szCs w:val="20"/>
              </w:rPr>
              <w:t>:</w:t>
            </w:r>
          </w:p>
          <w:p w:rsidR="00515D2A" w:rsidRPr="00F5035D" w:rsidRDefault="00515D2A" w:rsidP="00515D2A">
            <w:pPr>
              <w:pStyle w:val="ListParagraph"/>
              <w:numPr>
                <w:ilvl w:val="2"/>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 Minor argument + tactic + purpose</w:t>
            </w:r>
          </w:p>
          <w:p w:rsidR="00515D2A" w:rsidRPr="00F5035D" w:rsidRDefault="00515D2A" w:rsidP="00515D2A">
            <w:pPr>
              <w:pStyle w:val="ListParagraph"/>
              <w:numPr>
                <w:ilvl w:val="2"/>
                <w:numId w:val="1"/>
              </w:numPr>
              <w:spacing w:after="0" w:line="360" w:lineRule="auto"/>
              <w:rPr>
                <w:rFonts w:ascii="Constantia" w:hAnsi="Constantia"/>
                <w:color w:val="1F4E79" w:themeColor="accent1" w:themeShade="80"/>
                <w:sz w:val="20"/>
                <w:szCs w:val="20"/>
              </w:rPr>
            </w:pPr>
            <w:r w:rsidRPr="00F5035D">
              <w:rPr>
                <w:rFonts w:ascii="Constantia" w:hAnsi="Constantia"/>
                <w:color w:val="1F4E79" w:themeColor="accent1" w:themeShade="80"/>
                <w:sz w:val="20"/>
                <w:szCs w:val="20"/>
              </w:rPr>
              <w:t>II. Major argument + tactic + purpose</w:t>
            </w:r>
          </w:p>
          <w:p w:rsidR="00515D2A" w:rsidRPr="00F5035D" w:rsidRDefault="00515D2A" w:rsidP="00032D62">
            <w:pPr>
              <w:spacing w:line="360" w:lineRule="auto"/>
              <w:rPr>
                <w:rFonts w:ascii="Constantia" w:hAnsi="Constantia"/>
                <w:b/>
                <w:color w:val="1F4E79" w:themeColor="accent1" w:themeShade="80"/>
                <w:sz w:val="20"/>
                <w:szCs w:val="20"/>
              </w:rPr>
            </w:pPr>
          </w:p>
          <w:p w:rsidR="00515D2A" w:rsidRPr="00DF18A5" w:rsidRDefault="00515D2A" w:rsidP="00032D62">
            <w:pPr>
              <w:rPr>
                <w:rFonts w:ascii="Constantia" w:hAnsi="Constantia"/>
                <w:color w:val="1F4E79" w:themeColor="accent1" w:themeShade="80"/>
                <w:sz w:val="32"/>
                <w:szCs w:val="32"/>
              </w:rPr>
            </w:pPr>
          </w:p>
        </w:tc>
      </w:tr>
    </w:tbl>
    <w:p w:rsidR="00515D2A" w:rsidRDefault="00515D2A" w:rsidP="00515D2A">
      <w:pPr>
        <w:rPr>
          <w:rFonts w:ascii="Constantia" w:hAnsi="Constantia"/>
          <w:b/>
          <w:color w:val="FFFFFF" w:themeColor="background1"/>
          <w:sz w:val="28"/>
          <w:szCs w:val="28"/>
          <w:highlight w:val="yellow"/>
        </w:rPr>
      </w:pPr>
    </w:p>
    <w:p w:rsidR="00FE0EF7" w:rsidRDefault="00515D2A" w:rsidP="00515D2A">
      <w:r>
        <w:rPr>
          <w:rFonts w:ascii="Constantia" w:hAnsi="Constantia"/>
          <w:b/>
          <w:color w:val="FFFFFF" w:themeColor="background1"/>
          <w:sz w:val="28"/>
          <w:szCs w:val="28"/>
          <w:highlight w:val="yellow"/>
        </w:rPr>
        <w:br w:type="page"/>
      </w:r>
      <w:bookmarkStart w:id="0" w:name="_GoBack"/>
      <w:bookmarkEnd w:id="0"/>
    </w:p>
    <w:sectPr w:rsidR="00FE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4C59"/>
    <w:multiLevelType w:val="hybridMultilevel"/>
    <w:tmpl w:val="4B28B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66406"/>
    <w:multiLevelType w:val="hybridMultilevel"/>
    <w:tmpl w:val="A196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D5516"/>
    <w:multiLevelType w:val="hybridMultilevel"/>
    <w:tmpl w:val="FD380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2A"/>
    <w:rsid w:val="00515D2A"/>
    <w:rsid w:val="00FE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D97F-4095-4061-BDB7-BD3815C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cp:revision>
  <dcterms:created xsi:type="dcterms:W3CDTF">2014-07-10T02:03:00Z</dcterms:created>
  <dcterms:modified xsi:type="dcterms:W3CDTF">2014-07-10T02:03:00Z</dcterms:modified>
</cp:coreProperties>
</file>